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35E" w:rsidRPr="00D5535E" w:rsidRDefault="00D5535E" w:rsidP="00D553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5535E">
        <w:rPr>
          <w:rFonts w:ascii="Times New Roman" w:eastAsia="Calibri" w:hAnsi="Times New Roman" w:cs="Times New Roman"/>
          <w:sz w:val="24"/>
          <w:szCs w:val="24"/>
          <w:lang w:eastAsia="pl-PL"/>
        </w:rPr>
        <w:t>T. nr 1: Po co pracować?</w:t>
      </w:r>
      <w:r w:rsidRPr="00D5535E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D5535E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"Człowiek, stworzony na obraz Boga, przez swoją pracę uczestniczy w dziele swego Stwórcy- i na miarę swoich ludzkich możliwości poniekąd dalej je rozwija i dopełnia, postępując wciąż naprzód w odsłanianiu ukrytych w całym stworzeniu zasobów i wartości. Człowiek bowiem, stworzony na obraz Boga, otrzymał zlecenie, żeby rządził światem w sprawiedliwości i świętości, podporządkowując sobie ziemię ze wszystkim, co w niej jest i wszystkie rzeczy, tak aby przez poddanie człowiekowi wszystkiego przedziwne było po całej ziemi imię Boże". ( LE 5 )</w:t>
      </w:r>
      <w:r w:rsidRPr="00D5535E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A zatem:</w:t>
      </w:r>
      <w:r w:rsidRPr="00D5535E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             *praca nie jest konsekwencją grzechu, ale natury ludzkiej; człowiek pracował także przed grzechem</w:t>
      </w:r>
      <w:r w:rsidRPr="00D5535E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             *grzech objął także dziedzinę pracy- trud, cierpienie to skutki grzechu, nie samej pracy</w:t>
      </w:r>
      <w:r w:rsidRPr="00D5535E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             *praca jest miejscem spotkania z Bogiem, łączy z Nim, nawet gdy człowiek nie ma świadomości, że Bóg istnieje.</w:t>
      </w:r>
      <w:r w:rsidRPr="00D5535E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D5535E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D5535E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T. nr 2: Chrześcijański styl pracy</w:t>
      </w:r>
      <w:r w:rsidRPr="00D5535E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Pot i trud, jaki w obecnych warunkach ludzkości związany jest nieodzownie z pracą, dają chrześcijaninowi i każdemu człowiekowi, który jest wezwany do naśladowania Chrystusa, możliwość uczestniczenia z miłością w dziele, które Chrystus przyszedł wypełnić. To dzieło zbawienia dokonało się przez cierpienie i krzyż. Znosząc trud pracy w zjednoczeniu z Chrystusem ukrzyżowanym za nas, człowiek współpracuje w pewien sposób z Synem Bożym w odkupieniu ludzkości. Okazuje się prawdziwym uczniem Jezusa, kiedy na każdy dzień bierze krzyż działalności, do której został powołany.</w:t>
      </w:r>
      <w:r w:rsidRPr="00D5535E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D5535E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Polecenie: Notatki do zeszytu, zrobić zdjęcie i przysłać do mnie na ocenę.</w:t>
      </w:r>
    </w:p>
    <w:p w:rsidR="00D5535E" w:rsidRPr="00D5535E" w:rsidRDefault="00D5535E" w:rsidP="00D553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5535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-- </w:t>
      </w:r>
    </w:p>
    <w:p w:rsidR="00D5535E" w:rsidRPr="00D5535E" w:rsidRDefault="00D5535E" w:rsidP="00D553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5535E">
        <w:rPr>
          <w:rFonts w:ascii="Times New Roman" w:eastAsia="Calibri" w:hAnsi="Times New Roman" w:cs="Times New Roman"/>
          <w:sz w:val="24"/>
          <w:szCs w:val="24"/>
          <w:lang w:eastAsia="pl-PL"/>
        </w:rPr>
        <w:t>Dorota Potakiewicz</w:t>
      </w:r>
    </w:p>
    <w:p w:rsidR="003D028E" w:rsidRDefault="003D028E">
      <w:bookmarkStart w:id="0" w:name="_GoBack"/>
      <w:bookmarkEnd w:id="0"/>
    </w:p>
    <w:sectPr w:rsidR="003D0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5E"/>
    <w:rsid w:val="003D028E"/>
    <w:rsid w:val="00D5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63CEB-4391-44E2-847D-328F2E7F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2020-04-28T13:20:00Z</dcterms:created>
  <dcterms:modified xsi:type="dcterms:W3CDTF">2020-04-28T13:20:00Z</dcterms:modified>
</cp:coreProperties>
</file>