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5" w:rsidRPr="001937AC" w:rsidRDefault="00DE61D5" w:rsidP="00DE61D5">
      <w:pPr>
        <w:rPr>
          <w:rFonts w:ascii="Times New Roman" w:hAnsi="Times New Roman" w:cs="Times New Roman"/>
          <w:b/>
          <w:sz w:val="32"/>
          <w:szCs w:val="32"/>
        </w:rPr>
      </w:pPr>
      <w:r w:rsidRPr="001937AC">
        <w:rPr>
          <w:rFonts w:ascii="Times New Roman" w:hAnsi="Times New Roman" w:cs="Times New Roman"/>
          <w:b/>
          <w:sz w:val="32"/>
          <w:szCs w:val="32"/>
        </w:rPr>
        <w:t xml:space="preserve">Obsługa klientów                                </w:t>
      </w:r>
      <w:r w:rsidR="00333410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07742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D07254">
        <w:rPr>
          <w:rFonts w:ascii="Times New Roman" w:hAnsi="Times New Roman" w:cs="Times New Roman"/>
          <w:b/>
          <w:sz w:val="32"/>
          <w:szCs w:val="32"/>
        </w:rPr>
        <w:t>25</w:t>
      </w:r>
      <w:r w:rsidR="00A53BA8">
        <w:rPr>
          <w:rFonts w:ascii="Times New Roman" w:hAnsi="Times New Roman" w:cs="Times New Roman"/>
          <w:b/>
          <w:sz w:val="32"/>
          <w:szCs w:val="32"/>
        </w:rPr>
        <w:t>.05</w:t>
      </w:r>
      <w:r w:rsidRPr="001937AC">
        <w:rPr>
          <w:rFonts w:ascii="Times New Roman" w:hAnsi="Times New Roman" w:cs="Times New Roman"/>
          <w:b/>
          <w:sz w:val="32"/>
          <w:szCs w:val="32"/>
        </w:rPr>
        <w:t>.2020</w:t>
      </w:r>
    </w:p>
    <w:p w:rsidR="00DE61D5" w:rsidRPr="001937AC" w:rsidRDefault="00DE61D5" w:rsidP="00DE61D5">
      <w:pPr>
        <w:pStyle w:val="Tekstpodstawowywcity"/>
        <w:shd w:val="clear" w:color="auto" w:fill="FFFFFF" w:themeFill="background1"/>
        <w:spacing w:after="0"/>
        <w:ind w:left="720"/>
        <w:rPr>
          <w:b/>
          <w:sz w:val="28"/>
          <w:szCs w:val="28"/>
        </w:rPr>
      </w:pPr>
    </w:p>
    <w:p w:rsidR="00462444" w:rsidRPr="00462444" w:rsidRDefault="00DE61D5" w:rsidP="00462444">
      <w:pPr>
        <w:pStyle w:val="Tekstpodstawowywcity"/>
        <w:numPr>
          <w:ilvl w:val="0"/>
          <w:numId w:val="1"/>
        </w:numPr>
        <w:shd w:val="clear" w:color="auto" w:fill="FFFFFF" w:themeFill="background1"/>
        <w:spacing w:after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462444">
        <w:rPr>
          <w:sz w:val="32"/>
          <w:szCs w:val="32"/>
        </w:rPr>
        <w:t>Temat:</w:t>
      </w:r>
      <w:r w:rsidR="00CA7B58" w:rsidRPr="00462444">
        <w:rPr>
          <w:b/>
          <w:sz w:val="32"/>
          <w:szCs w:val="32"/>
        </w:rPr>
        <w:t xml:space="preserve"> </w:t>
      </w:r>
      <w:r w:rsidR="00462444" w:rsidRPr="00462444">
        <w:rPr>
          <w:rFonts w:asciiTheme="minorHAnsi" w:hAnsiTheme="minorHAnsi" w:cstheme="minorHAnsi"/>
          <w:b/>
          <w:sz w:val="32"/>
          <w:szCs w:val="32"/>
          <w:u w:val="single"/>
        </w:rPr>
        <w:t>Merchandising – ćwiczenia</w:t>
      </w:r>
    </w:p>
    <w:p w:rsidR="00462444" w:rsidRPr="00462444" w:rsidRDefault="00462444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462444" w:rsidRDefault="00462444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</w:p>
    <w:p w:rsidR="00462444" w:rsidRDefault="0091023A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48895</wp:posOffset>
            </wp:positionV>
            <wp:extent cx="3305810" cy="2482850"/>
            <wp:effectExtent l="19050" t="0" r="8890" b="0"/>
            <wp:wrapTight wrapText="bothSides">
              <wp:wrapPolygon edited="0">
                <wp:start x="-124" y="0"/>
                <wp:lineTo x="-124" y="21379"/>
                <wp:lineTo x="21658" y="21379"/>
                <wp:lineTo x="21658" y="0"/>
                <wp:lineTo x="-124" y="0"/>
              </wp:wrapPolygon>
            </wp:wrapTight>
            <wp:docPr id="2" name="Obraz 8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-1905</wp:posOffset>
            </wp:positionV>
            <wp:extent cx="3293745" cy="2470150"/>
            <wp:effectExtent l="19050" t="0" r="1905" b="0"/>
            <wp:wrapTight wrapText="bothSides">
              <wp:wrapPolygon edited="0">
                <wp:start x="-125" y="0"/>
                <wp:lineTo x="-125" y="21489"/>
                <wp:lineTo x="21612" y="21489"/>
                <wp:lineTo x="21612" y="0"/>
                <wp:lineTo x="-125" y="0"/>
              </wp:wrapPolygon>
            </wp:wrapTight>
            <wp:docPr id="5" name="Obraz 5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444" w:rsidRDefault="00462444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</w:p>
    <w:p w:rsidR="00462444" w:rsidRDefault="0091023A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2820670</wp:posOffset>
            </wp:positionV>
            <wp:extent cx="337566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576" y="21438"/>
                <wp:lineTo x="21576" y="0"/>
                <wp:lineTo x="-122" y="0"/>
              </wp:wrapPolygon>
            </wp:wrapTight>
            <wp:docPr id="20" name="Obraz 20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26670</wp:posOffset>
            </wp:positionV>
            <wp:extent cx="3327400" cy="2495550"/>
            <wp:effectExtent l="19050" t="0" r="6350" b="0"/>
            <wp:wrapTight wrapText="bothSides">
              <wp:wrapPolygon edited="0">
                <wp:start x="-124" y="0"/>
                <wp:lineTo x="-124" y="21435"/>
                <wp:lineTo x="21641" y="21435"/>
                <wp:lineTo x="21641" y="0"/>
                <wp:lineTo x="-124" y="0"/>
              </wp:wrapPolygon>
            </wp:wrapTight>
            <wp:docPr id="11" name="Obraz 11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26670</wp:posOffset>
            </wp:positionV>
            <wp:extent cx="360680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562" y="21448"/>
                <wp:lineTo x="21562" y="0"/>
                <wp:lineTo x="-114" y="0"/>
              </wp:wrapPolygon>
            </wp:wrapTight>
            <wp:docPr id="14" name="Obraz 14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444" w:rsidRDefault="0091023A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34925</wp:posOffset>
            </wp:positionV>
            <wp:extent cx="330200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558" y="21434"/>
                <wp:lineTo x="21558" y="0"/>
                <wp:lineTo x="-125" y="0"/>
              </wp:wrapPolygon>
            </wp:wrapTight>
            <wp:docPr id="17" name="Obraz 17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444" w:rsidRDefault="00462444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</w:p>
    <w:p w:rsidR="00462444" w:rsidRDefault="00E94903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-63500</wp:posOffset>
            </wp:positionV>
            <wp:extent cx="3411855" cy="2559050"/>
            <wp:effectExtent l="19050" t="0" r="0" b="0"/>
            <wp:wrapTight wrapText="bothSides">
              <wp:wrapPolygon edited="0">
                <wp:start x="-121" y="0"/>
                <wp:lineTo x="-121" y="21386"/>
                <wp:lineTo x="21588" y="21386"/>
                <wp:lineTo x="21588" y="0"/>
                <wp:lineTo x="-121" y="0"/>
              </wp:wrapPolygon>
            </wp:wrapTight>
            <wp:docPr id="23" name="Obraz 23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23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-63500</wp:posOffset>
            </wp:positionV>
            <wp:extent cx="3591560" cy="2692400"/>
            <wp:effectExtent l="19050" t="0" r="8890" b="0"/>
            <wp:wrapTight wrapText="bothSides">
              <wp:wrapPolygon edited="0">
                <wp:start x="-115" y="0"/>
                <wp:lineTo x="-115" y="21396"/>
                <wp:lineTo x="21653" y="21396"/>
                <wp:lineTo x="21653" y="0"/>
                <wp:lineTo x="-115" y="0"/>
              </wp:wrapPolygon>
            </wp:wrapTight>
            <wp:docPr id="26" name="Obraz 26" descr="Techniki Merchandis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chniki Merchandising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903" w:rsidRDefault="00E94903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Proszę o przeanalizowanie powyższych zasad i ocenienie, czy sklepy stosują te zasady. </w:t>
      </w:r>
    </w:p>
    <w:p w:rsidR="00462444" w:rsidRPr="00E94903" w:rsidRDefault="00E94903" w:rsidP="00462444">
      <w:pPr>
        <w:pStyle w:val="Tekstpodstawowywcity"/>
        <w:shd w:val="clear" w:color="auto" w:fill="FFFFFF" w:themeFill="background1"/>
        <w:spacing w:after="0"/>
        <w:rPr>
          <w:rFonts w:asciiTheme="minorHAnsi" w:hAnsiTheme="minorHAnsi" w:cstheme="minorHAnsi"/>
          <w:sz w:val="22"/>
          <w:szCs w:val="22"/>
          <w:u w:val="single"/>
        </w:rPr>
      </w:pPr>
      <w:r w:rsidRPr="00E94903">
        <w:rPr>
          <w:rFonts w:asciiTheme="minorHAnsi" w:hAnsiTheme="minorHAnsi" w:cstheme="minorHAnsi"/>
          <w:sz w:val="22"/>
          <w:szCs w:val="22"/>
          <w:u w:val="single"/>
        </w:rPr>
        <w:t>Tego zadania nie musicie odsyłać!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 Zostaje w zeszycie. Kto może, drukuje i wkleja do zeszytu powyższe slajdy. </w:t>
      </w:r>
    </w:p>
    <w:p w:rsidR="0091023A" w:rsidRPr="0091023A" w:rsidRDefault="0091023A" w:rsidP="00BE689C">
      <w:pPr>
        <w:pStyle w:val="Tekstpodstawowywcity"/>
        <w:shd w:val="clear" w:color="auto" w:fill="FFFFFF" w:themeFill="background1"/>
        <w:spacing w:after="0"/>
        <w:ind w:left="0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462444" w:rsidRPr="00462444" w:rsidRDefault="00462444" w:rsidP="00462444">
      <w:pPr>
        <w:pStyle w:val="Tekstpodstawowywcity"/>
        <w:numPr>
          <w:ilvl w:val="0"/>
          <w:numId w:val="1"/>
        </w:numPr>
        <w:shd w:val="clear" w:color="auto" w:fill="FFFFFF" w:themeFill="background1"/>
        <w:spacing w:after="0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462444">
        <w:rPr>
          <w:rFonts w:asciiTheme="minorHAnsi" w:hAnsiTheme="minorHAnsi" w:cstheme="minorHAnsi"/>
          <w:sz w:val="32"/>
          <w:szCs w:val="32"/>
        </w:rPr>
        <w:t xml:space="preserve">Temat: </w:t>
      </w:r>
      <w:r w:rsidRPr="00462444">
        <w:rPr>
          <w:rFonts w:asciiTheme="minorHAnsi" w:hAnsiTheme="minorHAnsi" w:cstheme="minorHAnsi"/>
          <w:b/>
          <w:sz w:val="32"/>
          <w:szCs w:val="32"/>
          <w:u w:val="single"/>
        </w:rPr>
        <w:t>Zagospodarowanie przestrzeni sprzedażowej</w:t>
      </w:r>
    </w:p>
    <w:p w:rsidR="00DE61D5" w:rsidRPr="00462444" w:rsidRDefault="00DE61D5" w:rsidP="00462444">
      <w:pPr>
        <w:pStyle w:val="Tekstpodstawowywcity"/>
        <w:shd w:val="clear" w:color="auto" w:fill="FFFFFF" w:themeFill="background1"/>
        <w:spacing w:after="0"/>
        <w:ind w:left="720"/>
        <w:rPr>
          <w:b/>
          <w:sz w:val="28"/>
          <w:szCs w:val="28"/>
          <w:u w:val="single"/>
        </w:rPr>
      </w:pPr>
    </w:p>
    <w:p w:rsidR="00DE61D5" w:rsidRDefault="00DE61D5" w:rsidP="00A53BA8">
      <w:pPr>
        <w:pStyle w:val="Tekstpodstawowywcity"/>
        <w:shd w:val="clear" w:color="auto" w:fill="FFFFFF" w:themeFill="background1"/>
        <w:spacing w:after="0"/>
        <w:ind w:left="0"/>
        <w:rPr>
          <w:sz w:val="28"/>
          <w:szCs w:val="28"/>
          <w:u w:val="single"/>
        </w:rPr>
      </w:pPr>
    </w:p>
    <w:p w:rsidR="00897E73" w:rsidRDefault="00897E73" w:rsidP="00BE689C">
      <w:pPr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A144D1">
        <w:rPr>
          <w:rStyle w:val="Pogrubienie"/>
          <w:rFonts w:ascii="Times New Roman" w:hAnsi="Times New Roman" w:cs="Times New Roman"/>
          <w:b w:val="0"/>
          <w:sz w:val="24"/>
          <w:szCs w:val="24"/>
        </w:rPr>
        <w:t>Na podstawie podręcznika i poniższego tekstu sporządź notatkę.</w:t>
      </w:r>
    </w:p>
    <w:p w:rsidR="00E94903" w:rsidRDefault="00E94903" w:rsidP="00BE689C">
      <w:pPr>
        <w:autoSpaceDE w:val="0"/>
        <w:autoSpaceDN w:val="0"/>
        <w:adjustRightInd w:val="0"/>
        <w:spacing w:after="0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>W praktyce zwykle stosuje się następujące układy mebli:</w:t>
      </w:r>
    </w:p>
    <w:p w:rsidR="00E94903" w:rsidRPr="00E94903" w:rsidRDefault="00E94903" w:rsidP="00BE68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MinionPro-Regular" w:hAnsi="MinionPro-Regular" w:cs="MinionPro-Regular"/>
          <w:color w:val="000000"/>
          <w:sz w:val="23"/>
          <w:szCs w:val="23"/>
        </w:rPr>
      </w:pPr>
      <w:r w:rsidRPr="00E94903">
        <w:rPr>
          <w:rFonts w:ascii="MinionPro-Regular" w:hAnsi="MinionPro-Regular" w:cs="MinionPro-Regular"/>
          <w:color w:val="000000"/>
          <w:sz w:val="23"/>
          <w:szCs w:val="23"/>
        </w:rPr>
        <w:t>wzdłuż jednej ściany,</w:t>
      </w:r>
    </w:p>
    <w:p w:rsidR="00E94903" w:rsidRPr="00E94903" w:rsidRDefault="00E94903" w:rsidP="00BE68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MinionPro-Regular" w:hAnsi="MinionPro-Regular" w:cs="MinionPro-Regular"/>
          <w:color w:val="000000"/>
          <w:sz w:val="23"/>
          <w:szCs w:val="23"/>
        </w:rPr>
      </w:pPr>
      <w:r w:rsidRPr="00E94903">
        <w:rPr>
          <w:rFonts w:ascii="MinionPro-Regular" w:hAnsi="MinionPro-Regular" w:cs="MinionPro-Regular"/>
          <w:color w:val="000000"/>
          <w:sz w:val="23"/>
          <w:szCs w:val="23"/>
        </w:rPr>
        <w:t>w kształcie litery L,</w:t>
      </w:r>
    </w:p>
    <w:p w:rsidR="00E94903" w:rsidRPr="00E94903" w:rsidRDefault="00E94903" w:rsidP="00BE689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MinionPro-Regular" w:hAnsi="MinionPro-Regular" w:cs="MinionPro-Regular"/>
          <w:color w:val="000000"/>
          <w:sz w:val="23"/>
          <w:szCs w:val="23"/>
        </w:rPr>
      </w:pPr>
      <w:r w:rsidRPr="00E94903">
        <w:rPr>
          <w:rFonts w:ascii="MinionPro-Regular" w:hAnsi="MinionPro-Regular" w:cs="MinionPro-Regular"/>
          <w:color w:val="000000"/>
          <w:sz w:val="23"/>
          <w:szCs w:val="23"/>
        </w:rPr>
        <w:t>w kształcie litery C,</w:t>
      </w:r>
    </w:p>
    <w:p w:rsidR="00262E87" w:rsidRPr="00E94903" w:rsidRDefault="00E94903" w:rsidP="00BE689C">
      <w:pPr>
        <w:pStyle w:val="Akapitzlist"/>
        <w:numPr>
          <w:ilvl w:val="0"/>
          <w:numId w:val="5"/>
        </w:num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4903">
        <w:rPr>
          <w:rFonts w:ascii="MinionPro-Regular" w:hAnsi="MinionPro-Regular" w:cs="MinionPro-Regular"/>
          <w:color w:val="000000"/>
          <w:sz w:val="23"/>
          <w:szCs w:val="23"/>
        </w:rPr>
        <w:t>wzdłuż wszystkich ścian.</w:t>
      </w:r>
    </w:p>
    <w:p w:rsidR="00262E87" w:rsidRDefault="00E94903" w:rsidP="00262E87">
      <w:p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366589" cy="1797050"/>
            <wp:effectExtent l="19050" t="0" r="5511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37" cy="17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03" w:rsidRDefault="00E94903" w:rsidP="00262E87">
      <w:p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94903" w:rsidRDefault="00E94903" w:rsidP="00262E87">
      <w:p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96560" cy="1927365"/>
            <wp:effectExtent l="19050" t="0" r="889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19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87" w:rsidRDefault="00E94903" w:rsidP="00262E87">
      <w:p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73600" cy="2427024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42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03" w:rsidRDefault="00E94903" w:rsidP="00262E87">
      <w:pPr>
        <w:tabs>
          <w:tab w:val="left" w:pos="51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>Sposób urządzenia sali sprzedażowej w sklepach prowadzących nowoczesne formy</w:t>
      </w: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>obsługi może być:</w:t>
      </w:r>
    </w:p>
    <w:p w:rsidR="00E94903" w:rsidRPr="00BE689C" w:rsidRDefault="00E94903" w:rsidP="00BE68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 w:rsidRPr="00BE689C">
        <w:rPr>
          <w:rFonts w:ascii="MinionPro-Regular" w:hAnsi="MinionPro-Regular" w:cs="MinionPro-Regular"/>
          <w:color w:val="000000"/>
          <w:sz w:val="23"/>
          <w:szCs w:val="23"/>
        </w:rPr>
        <w:t>liniowy, wówczas meble są ustawione do siebie równolegle, najczęściej w kierunku</w:t>
      </w: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 xml:space="preserve">prostopadłym do wyjścia </w:t>
      </w:r>
    </w:p>
    <w:p w:rsidR="00E94903" w:rsidRPr="00BE689C" w:rsidRDefault="00E94903" w:rsidP="00BE68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 w:rsidRPr="00BE689C">
        <w:rPr>
          <w:rFonts w:ascii="MinionPro-Regular" w:hAnsi="MinionPro-Regular" w:cs="MinionPro-Regular"/>
          <w:color w:val="000000"/>
          <w:sz w:val="23"/>
          <w:szCs w:val="23"/>
        </w:rPr>
        <w:t>promienisty (wachlarzowy), przejścia są wytyczone w kształcie wachlarza zwężającego</w:t>
      </w: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 xml:space="preserve">się ku drzwiom </w:t>
      </w:r>
    </w:p>
    <w:p w:rsidR="00E94903" w:rsidRPr="00BE689C" w:rsidRDefault="00E94903" w:rsidP="00BE689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 w:rsidRPr="00BE689C">
        <w:rPr>
          <w:rFonts w:ascii="MinionPro-Regular" w:hAnsi="MinionPro-Regular" w:cs="MinionPro-Regular"/>
          <w:color w:val="000000"/>
          <w:sz w:val="23"/>
          <w:szCs w:val="23"/>
        </w:rPr>
        <w:t>rozrzucony, sprawiając wrażenie pozornie nieuporządkowanego rozmieszczenia</w:t>
      </w: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color w:val="000000"/>
          <w:sz w:val="23"/>
          <w:szCs w:val="23"/>
        </w:rPr>
        <w:t xml:space="preserve">mebli </w:t>
      </w:r>
    </w:p>
    <w:p w:rsidR="00E94903" w:rsidRDefault="00E94903" w:rsidP="00BE689C">
      <w:p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  <w:color w:val="000000"/>
          <w:sz w:val="23"/>
          <w:szCs w:val="23"/>
        </w:rPr>
      </w:pPr>
    </w:p>
    <w:p w:rsidR="00E94903" w:rsidRDefault="00E94903" w:rsidP="00E9490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3"/>
          <w:szCs w:val="23"/>
        </w:rPr>
      </w:pPr>
      <w:r>
        <w:rPr>
          <w:rFonts w:ascii="MinionPro-Regular" w:hAnsi="MinionPro-Regular" w:cs="MinionPro-Regular"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6645910" cy="2478136"/>
            <wp:effectExtent l="19050" t="0" r="254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24" w:rsidRDefault="00BE689C" w:rsidP="003334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7301222"/>
            <wp:effectExtent l="19050" t="0" r="254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0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9C" w:rsidRDefault="00BE689C" w:rsidP="003334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2552840"/>
            <wp:effectExtent l="1905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9C" w:rsidRDefault="00BE689C" w:rsidP="003334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689C" w:rsidRDefault="00BE689C" w:rsidP="003334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3A31" w:rsidRPr="000A3A31" w:rsidRDefault="000A3A31" w:rsidP="003334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367665</wp:posOffset>
            </wp:positionV>
            <wp:extent cx="2297430" cy="2468880"/>
            <wp:effectExtent l="19050" t="0" r="7620" b="0"/>
            <wp:wrapTight wrapText="bothSides">
              <wp:wrapPolygon edited="0">
                <wp:start x="-179" y="0"/>
                <wp:lineTo x="-179" y="21500"/>
                <wp:lineTo x="21672" y="21500"/>
                <wp:lineTo x="21672" y="0"/>
                <wp:lineTo x="-179" y="0"/>
              </wp:wrapPolygon>
            </wp:wrapTight>
            <wp:docPr id="1" name="Obraz 1" descr="Bukiet Mar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iet Marzen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Pozdrawiam Was gorąco</w:t>
      </w:r>
      <w:bookmarkStart w:id="0" w:name="_GoBack"/>
      <w:bookmarkEnd w:id="0"/>
    </w:p>
    <w:sectPr w:rsidR="000A3A31" w:rsidRPr="000A3A31" w:rsidSect="001017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537" w:rsidRDefault="00124537" w:rsidP="00124537">
      <w:pPr>
        <w:spacing w:after="0" w:line="240" w:lineRule="auto"/>
      </w:pPr>
      <w:r>
        <w:separator/>
      </w:r>
    </w:p>
  </w:endnote>
  <w:endnote w:type="continuationSeparator" w:id="0">
    <w:p w:rsidR="00124537" w:rsidRDefault="00124537" w:rsidP="0012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537" w:rsidRDefault="00124537" w:rsidP="00124537">
      <w:pPr>
        <w:spacing w:after="0" w:line="240" w:lineRule="auto"/>
      </w:pPr>
      <w:r>
        <w:separator/>
      </w:r>
    </w:p>
  </w:footnote>
  <w:footnote w:type="continuationSeparator" w:id="0">
    <w:p w:rsidR="00124537" w:rsidRDefault="00124537" w:rsidP="00124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3658A"/>
    <w:multiLevelType w:val="multilevel"/>
    <w:tmpl w:val="338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318FC"/>
    <w:multiLevelType w:val="hybridMultilevel"/>
    <w:tmpl w:val="700841CC"/>
    <w:lvl w:ilvl="0" w:tplc="B62AF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F08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466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C81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D63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3EA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C22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44B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155F1C"/>
    <w:multiLevelType w:val="hybridMultilevel"/>
    <w:tmpl w:val="0DD64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A511D"/>
    <w:multiLevelType w:val="hybridMultilevel"/>
    <w:tmpl w:val="FD703EFA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64B63"/>
    <w:multiLevelType w:val="hybridMultilevel"/>
    <w:tmpl w:val="FD703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136DB"/>
    <w:multiLevelType w:val="hybridMultilevel"/>
    <w:tmpl w:val="317CB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C3C"/>
    <w:rsid w:val="00077424"/>
    <w:rsid w:val="000A3A31"/>
    <w:rsid w:val="00101780"/>
    <w:rsid w:val="00124537"/>
    <w:rsid w:val="00262E87"/>
    <w:rsid w:val="002E533E"/>
    <w:rsid w:val="00333410"/>
    <w:rsid w:val="00462444"/>
    <w:rsid w:val="004E68CA"/>
    <w:rsid w:val="007A5C3C"/>
    <w:rsid w:val="00897E73"/>
    <w:rsid w:val="008E37D0"/>
    <w:rsid w:val="0091023A"/>
    <w:rsid w:val="009B6490"/>
    <w:rsid w:val="00A144D1"/>
    <w:rsid w:val="00A53BA8"/>
    <w:rsid w:val="00A77B79"/>
    <w:rsid w:val="00B90399"/>
    <w:rsid w:val="00BE689C"/>
    <w:rsid w:val="00CA7B58"/>
    <w:rsid w:val="00D07254"/>
    <w:rsid w:val="00DE61D5"/>
    <w:rsid w:val="00E9033A"/>
    <w:rsid w:val="00E9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1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DE61D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E61D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61D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453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453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453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A3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178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33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2020-04-26T11:09:00Z</dcterms:created>
  <dcterms:modified xsi:type="dcterms:W3CDTF">2020-05-23T18:27:00Z</dcterms:modified>
</cp:coreProperties>
</file>