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15" w:rsidRPr="00086715" w:rsidRDefault="00086715" w:rsidP="00086715">
      <w:pPr>
        <w:rPr>
          <w:rFonts w:ascii="Calibri" w:eastAsia="Calibri" w:hAnsi="Calibri" w:cs="Times New Roman"/>
          <w:sz w:val="28"/>
          <w:szCs w:val="28"/>
        </w:rPr>
      </w:pPr>
      <w:r w:rsidRPr="00086715">
        <w:rPr>
          <w:rFonts w:ascii="Calibri" w:eastAsia="Calibri" w:hAnsi="Calibri" w:cs="Times New Roman"/>
          <w:sz w:val="28"/>
          <w:szCs w:val="28"/>
        </w:rPr>
        <w:t xml:space="preserve">Biologia </w:t>
      </w:r>
    </w:p>
    <w:p w:rsidR="00086715" w:rsidRPr="00086715" w:rsidRDefault="00086715" w:rsidP="00086715">
      <w:pPr>
        <w:rPr>
          <w:rFonts w:ascii="Calibri" w:eastAsia="Calibri" w:hAnsi="Calibri" w:cs="Times New Roman"/>
          <w:sz w:val="28"/>
          <w:szCs w:val="28"/>
        </w:rPr>
      </w:pPr>
      <w:r w:rsidRPr="00086715">
        <w:rPr>
          <w:rFonts w:ascii="Calibri" w:eastAsia="Calibri" w:hAnsi="Calibri" w:cs="Times New Roman"/>
          <w:sz w:val="28"/>
          <w:szCs w:val="28"/>
        </w:rPr>
        <w:t>Temat : Znaczenie badań nad DNA.</w:t>
      </w:r>
    </w:p>
    <w:p w:rsidR="00086715" w:rsidRPr="00086715" w:rsidRDefault="00086715" w:rsidP="00086715">
      <w:pPr>
        <w:rPr>
          <w:rFonts w:ascii="Calibri" w:eastAsia="Calibri" w:hAnsi="Calibri" w:cs="Times New Roman"/>
          <w:sz w:val="28"/>
          <w:szCs w:val="28"/>
        </w:rPr>
      </w:pPr>
      <w:r w:rsidRPr="00086715">
        <w:rPr>
          <w:rFonts w:ascii="Calibri" w:eastAsia="Calibri" w:hAnsi="Calibri" w:cs="Times New Roman"/>
          <w:sz w:val="28"/>
          <w:szCs w:val="28"/>
        </w:rPr>
        <w:t>Proszę przeczytać tekst z podręcznika i odpowiedzieć na pytania :</w:t>
      </w:r>
    </w:p>
    <w:p w:rsidR="00086715" w:rsidRPr="00086715" w:rsidRDefault="00086715" w:rsidP="00086715">
      <w:pPr>
        <w:rPr>
          <w:rFonts w:ascii="Calibri" w:eastAsia="Calibri" w:hAnsi="Calibri" w:cs="Times New Roman"/>
          <w:sz w:val="28"/>
          <w:szCs w:val="28"/>
        </w:rPr>
      </w:pPr>
      <w:r w:rsidRPr="00086715">
        <w:rPr>
          <w:rFonts w:ascii="Calibri" w:eastAsia="Calibri" w:hAnsi="Calibri" w:cs="Times New Roman"/>
          <w:sz w:val="28"/>
          <w:szCs w:val="28"/>
        </w:rPr>
        <w:t>1 Wyjaśnij , czym jest profil genetyczny?</w:t>
      </w:r>
    </w:p>
    <w:p w:rsidR="00086715" w:rsidRPr="00086715" w:rsidRDefault="00086715" w:rsidP="00086715">
      <w:pPr>
        <w:rPr>
          <w:rFonts w:ascii="Calibri" w:eastAsia="Calibri" w:hAnsi="Calibri" w:cs="Times New Roman"/>
          <w:sz w:val="28"/>
          <w:szCs w:val="28"/>
        </w:rPr>
      </w:pPr>
      <w:r w:rsidRPr="00086715">
        <w:rPr>
          <w:rFonts w:ascii="Calibri" w:eastAsia="Calibri" w:hAnsi="Calibri" w:cs="Times New Roman"/>
          <w:sz w:val="28"/>
          <w:szCs w:val="28"/>
        </w:rPr>
        <w:t>2 Omów zastosowanie badan nad DNA w medycynie sądowej.</w:t>
      </w:r>
    </w:p>
    <w:p w:rsidR="00665302" w:rsidRDefault="00665302">
      <w:bookmarkStart w:id="0" w:name="_GoBack"/>
      <w:bookmarkEnd w:id="0"/>
    </w:p>
    <w:sectPr w:rsidR="0066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15"/>
    <w:rsid w:val="00086715"/>
    <w:rsid w:val="006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219C8-F002-448B-8DA1-CBBA3374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2020-06-02T06:05:00Z</dcterms:created>
  <dcterms:modified xsi:type="dcterms:W3CDTF">2020-06-02T06:06:00Z</dcterms:modified>
</cp:coreProperties>
</file>