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CD4B" w14:textId="548EA7D9" w:rsidR="00675DD2" w:rsidRDefault="009C0919" w:rsidP="009C0919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sz w:val="23"/>
          <w:szCs w:val="23"/>
          <w:lang w:eastAsia="pl-PL"/>
        </w:rPr>
        <w:t>T</w:t>
      </w:r>
      <w:r w:rsidR="00675DD2" w:rsidRPr="009C0919">
        <w:rPr>
          <w:rFonts w:ascii="Segoe UI" w:eastAsia="Times New Roman" w:hAnsi="Segoe UI" w:cs="Segoe UI"/>
          <w:sz w:val="23"/>
          <w:szCs w:val="23"/>
          <w:lang w:eastAsia="pl-PL"/>
        </w:rPr>
        <w:t>emat : Pierwsza pomoc przy zadławieniu.</w:t>
      </w:r>
    </w:p>
    <w:p w14:paraId="7FCA021A" w14:textId="77777777" w:rsidR="009C0919" w:rsidRPr="009C0919" w:rsidRDefault="009C0919" w:rsidP="009C0919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bookmarkStart w:id="0" w:name="_GoBack"/>
      <w:bookmarkEnd w:id="0"/>
    </w:p>
    <w:p w14:paraId="38FF5EC2" w14:textId="77777777" w:rsidR="00675DD2" w:rsidRPr="009C0919" w:rsidRDefault="00675DD2" w:rsidP="009C0919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9C0919">
        <w:rPr>
          <w:rFonts w:ascii="Segoe UI" w:eastAsia="Times New Roman" w:hAnsi="Segoe UI" w:cs="Segoe UI"/>
          <w:sz w:val="23"/>
          <w:szCs w:val="23"/>
          <w:lang w:eastAsia="pl-PL"/>
        </w:rPr>
        <w:t xml:space="preserve">1 Objawy zadławienia </w:t>
      </w:r>
    </w:p>
    <w:p w14:paraId="241AFE84" w14:textId="77777777" w:rsidR="00675DD2" w:rsidRPr="009C0919" w:rsidRDefault="00675DD2" w:rsidP="009C0919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9C0919">
        <w:rPr>
          <w:rFonts w:ascii="Segoe UI" w:eastAsia="Times New Roman" w:hAnsi="Segoe UI" w:cs="Segoe UI"/>
          <w:sz w:val="23"/>
          <w:szCs w:val="23"/>
          <w:lang w:eastAsia="pl-PL"/>
        </w:rPr>
        <w:t>2 Zasady udzielania pierwszej pomocy przy zadławieniu.</w:t>
      </w:r>
    </w:p>
    <w:p w14:paraId="745D7A72" w14:textId="076B9167" w:rsidR="00675DD2" w:rsidRPr="009C0919" w:rsidRDefault="00675DD2" w:rsidP="009C0919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9C0919">
        <w:rPr>
          <w:rFonts w:ascii="Segoe UI" w:eastAsia="Times New Roman" w:hAnsi="Segoe UI" w:cs="Segoe UI"/>
          <w:sz w:val="23"/>
          <w:szCs w:val="23"/>
          <w:lang w:eastAsia="pl-PL"/>
        </w:rPr>
        <w:t xml:space="preserve">Proszę obejrzeć filmy instruktażowe jak podczas zadławienia wykonujemy tzw. Rękoczyn Heimlicha.             </w:t>
      </w:r>
    </w:p>
    <w:sectPr w:rsidR="00675DD2" w:rsidRPr="009C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A0"/>
    <w:rsid w:val="002B3AA0"/>
    <w:rsid w:val="00675DD2"/>
    <w:rsid w:val="009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71E7"/>
  <w15:chartTrackingRefBased/>
  <w15:docId w15:val="{0DA152FA-2B49-4772-A944-932E9AE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629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8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353">
                      <w:marLeft w:val="15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1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0454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0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82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119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7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6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0843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2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7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511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5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8366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6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540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0712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75">
                      <w:marLeft w:val="18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802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6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802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9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237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7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32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7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493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1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78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841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5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809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3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0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78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619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65523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73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1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64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9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0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772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847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3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99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4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4345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2020-05-15T14:08:00Z</dcterms:created>
  <dcterms:modified xsi:type="dcterms:W3CDTF">2020-05-15T14:08:00Z</dcterms:modified>
</cp:coreProperties>
</file>