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5" w:rsidRPr="001937AC" w:rsidRDefault="00F37C34">
      <w:pPr>
        <w:rPr>
          <w:rFonts w:ascii="Times New Roman" w:hAnsi="Times New Roman" w:cs="Times New Roman"/>
          <w:b/>
          <w:sz w:val="32"/>
          <w:szCs w:val="32"/>
        </w:rPr>
      </w:pPr>
      <w:r w:rsidRPr="001937AC">
        <w:rPr>
          <w:rFonts w:ascii="Times New Roman" w:hAnsi="Times New Roman" w:cs="Times New Roman"/>
          <w:b/>
          <w:sz w:val="32"/>
          <w:szCs w:val="32"/>
        </w:rPr>
        <w:t xml:space="preserve">Obsługa </w:t>
      </w:r>
      <w:proofErr w:type="gramStart"/>
      <w:r w:rsidRPr="001937AC">
        <w:rPr>
          <w:rFonts w:ascii="Times New Roman" w:hAnsi="Times New Roman" w:cs="Times New Roman"/>
          <w:b/>
          <w:sz w:val="32"/>
          <w:szCs w:val="32"/>
        </w:rPr>
        <w:t>klientów</w:t>
      </w:r>
      <w:r w:rsidR="00217D73" w:rsidRPr="001937A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proofErr w:type="gramEnd"/>
      <w:r w:rsidR="00217D73" w:rsidRPr="001937AC">
        <w:rPr>
          <w:rFonts w:ascii="Times New Roman" w:hAnsi="Times New Roman" w:cs="Times New Roman"/>
          <w:b/>
          <w:sz w:val="32"/>
          <w:szCs w:val="32"/>
        </w:rPr>
        <w:t xml:space="preserve">            23.03.2020</w:t>
      </w:r>
    </w:p>
    <w:p w:rsidR="00D61C73" w:rsidRPr="001937AC" w:rsidRDefault="00D61C73">
      <w:pPr>
        <w:rPr>
          <w:rFonts w:ascii="Times New Roman" w:hAnsi="Times New Roman" w:cs="Times New Roman"/>
          <w:bCs/>
          <w:sz w:val="28"/>
          <w:szCs w:val="28"/>
        </w:rPr>
      </w:pPr>
      <w:r w:rsidRPr="001937AC">
        <w:rPr>
          <w:rStyle w:val="Pogrubienie"/>
          <w:rFonts w:ascii="Times New Roman" w:hAnsi="Times New Roman" w:cs="Times New Roman"/>
          <w:b w:val="0"/>
          <w:sz w:val="28"/>
          <w:szCs w:val="28"/>
        </w:rPr>
        <w:t>Proszę przepisać notatkę do zeszytu</w:t>
      </w:r>
    </w:p>
    <w:p w:rsidR="00D61C73" w:rsidRPr="001937AC" w:rsidRDefault="00D61C73" w:rsidP="00F37C34">
      <w:pPr>
        <w:pStyle w:val="Tekstpodstawowywcity"/>
        <w:shd w:val="clear" w:color="auto" w:fill="FFFFFF" w:themeFill="background1"/>
        <w:spacing w:after="0"/>
        <w:ind w:left="720"/>
        <w:rPr>
          <w:b/>
          <w:sz w:val="28"/>
          <w:szCs w:val="28"/>
        </w:rPr>
      </w:pPr>
    </w:p>
    <w:p w:rsidR="00F37C34" w:rsidRPr="001937AC" w:rsidRDefault="00F37C34" w:rsidP="00F37C34">
      <w:pPr>
        <w:pStyle w:val="Tekstpodstawowywcity"/>
        <w:shd w:val="clear" w:color="auto" w:fill="FFFFFF" w:themeFill="background1"/>
        <w:spacing w:after="0"/>
        <w:ind w:left="720"/>
        <w:rPr>
          <w:sz w:val="28"/>
          <w:szCs w:val="28"/>
          <w:u w:val="single"/>
        </w:rPr>
      </w:pPr>
      <w:r w:rsidRPr="001937AC">
        <w:rPr>
          <w:b/>
          <w:sz w:val="28"/>
          <w:szCs w:val="28"/>
        </w:rPr>
        <w:t xml:space="preserve">Temat: </w:t>
      </w:r>
      <w:r w:rsidRPr="001937AC">
        <w:rPr>
          <w:sz w:val="28"/>
          <w:szCs w:val="28"/>
          <w:u w:val="single"/>
        </w:rPr>
        <w:t>Znaczenie i cele promocji</w:t>
      </w:r>
    </w:p>
    <w:p w:rsidR="00D61C73" w:rsidRPr="001937AC" w:rsidRDefault="00D61C73" w:rsidP="00F37C34">
      <w:pPr>
        <w:pStyle w:val="Tekstpodstawowywcity"/>
        <w:shd w:val="clear" w:color="auto" w:fill="FFFFFF" w:themeFill="background1"/>
        <w:spacing w:after="0"/>
        <w:ind w:left="720"/>
        <w:rPr>
          <w:sz w:val="28"/>
          <w:szCs w:val="28"/>
          <w:u w:val="single"/>
        </w:rPr>
      </w:pPr>
    </w:p>
    <w:p w:rsidR="00F37C34" w:rsidRPr="001937AC" w:rsidRDefault="00F37C34">
      <w:pPr>
        <w:rPr>
          <w:rFonts w:ascii="Times New Roman" w:hAnsi="Times New Roman" w:cs="Times New Roman"/>
          <w:sz w:val="28"/>
          <w:szCs w:val="28"/>
        </w:rPr>
      </w:pPr>
      <w:r w:rsidRPr="001937AC">
        <w:rPr>
          <w:rStyle w:val="Pogrubienie"/>
          <w:rFonts w:ascii="Times New Roman" w:hAnsi="Times New Roman" w:cs="Times New Roman"/>
          <w:sz w:val="28"/>
          <w:szCs w:val="28"/>
        </w:rPr>
        <w:t>Promocja sprzedaży</w:t>
      </w:r>
      <w:r w:rsidR="00217D73" w:rsidRPr="001937AC">
        <w:rPr>
          <w:rStyle w:val="Pogrubienie"/>
          <w:rFonts w:ascii="Times New Roman" w:hAnsi="Times New Roman" w:cs="Times New Roman"/>
          <w:sz w:val="28"/>
          <w:szCs w:val="28"/>
        </w:rPr>
        <w:t xml:space="preserve"> -</w:t>
      </w:r>
      <w:r w:rsidR="00217D73" w:rsidRPr="001937AC">
        <w:rPr>
          <w:rFonts w:ascii="Times New Roman" w:hAnsi="Times New Roman" w:cs="Times New Roman"/>
          <w:sz w:val="28"/>
          <w:szCs w:val="28"/>
        </w:rPr>
        <w:t xml:space="preserve"> Oznacza stosowanie różnych bodźców zachęcających do zakupu towaru poprzez jego uatrakcyjnienie. Jest stosowana najczęściej w ograniczonym czasie, na miejscu sprzedaży. Prowadzone w ramach promocji sprzedaży działania powinny dawać klientom odczucie, że mają do czynienia z wyjątkową okazją. Dlatego też nie stosuje się ich stale. Bardzo często promocja uzupełniająca jest powiązana z porami roku i świętami okolicznościowymi (np. Boże Narodzenie, Dzień Dziecka). Działania te mogą być skierowane zarówno do konsumentów, jak i do pośredników handlowych i personelu sprzedającego. Promocja sprzedaży jest doskonałym uzupełnieniem reklamy.</w:t>
      </w:r>
    </w:p>
    <w:p w:rsidR="000C3D2D" w:rsidRPr="000C3D2D" w:rsidRDefault="000C3D2D" w:rsidP="000C3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>Przy tworzeniu strategii promocji przedsiębiorstwo powinno określić:</w:t>
      </w:r>
    </w:p>
    <w:p w:rsidR="000C3D2D" w:rsidRPr="000C3D2D" w:rsidRDefault="000C3D2D" w:rsidP="000C3D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proofErr w:type="gramEnd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kogo kieruje swoje produkty,</w:t>
      </w:r>
    </w:p>
    <w:p w:rsidR="000C3D2D" w:rsidRPr="000C3D2D" w:rsidRDefault="000C3D2D" w:rsidP="000C3D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>jaki</w:t>
      </w:r>
      <w:proofErr w:type="gramEnd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cel promocji,</w:t>
      </w:r>
    </w:p>
    <w:p w:rsidR="000C3D2D" w:rsidRPr="000C3D2D" w:rsidRDefault="000C3D2D" w:rsidP="000C3D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>jak</w:t>
      </w:r>
      <w:proofErr w:type="gramEnd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ona realizowana,</w:t>
      </w:r>
    </w:p>
    <w:p w:rsidR="006F3D10" w:rsidRDefault="000C3D2D" w:rsidP="000C3D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>jakie</w:t>
      </w:r>
      <w:proofErr w:type="gramEnd"/>
      <w:r w:rsidRPr="000C3D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jej koszty.</w:t>
      </w:r>
    </w:p>
    <w:p w:rsidR="000C3D2D" w:rsidRPr="000C3D2D" w:rsidRDefault="000C3D2D" w:rsidP="00325D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5F91" w:rsidRPr="001937AC" w:rsidRDefault="00D61C73" w:rsidP="00C85F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37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F3D10" w:rsidRPr="001937AC">
        <w:rPr>
          <w:rFonts w:ascii="Times New Roman" w:hAnsi="Times New Roman" w:cs="Times New Roman"/>
          <w:b/>
          <w:sz w:val="28"/>
          <w:szCs w:val="28"/>
        </w:rPr>
        <w:t>Temat:</w:t>
      </w:r>
      <w:r w:rsidR="006F3D10" w:rsidRPr="001937AC">
        <w:rPr>
          <w:rFonts w:ascii="Times New Roman" w:hAnsi="Times New Roman" w:cs="Times New Roman"/>
          <w:sz w:val="28"/>
          <w:szCs w:val="28"/>
        </w:rPr>
        <w:t xml:space="preserve"> </w:t>
      </w:r>
      <w:r w:rsidR="006F3D10" w:rsidRPr="001937AC">
        <w:rPr>
          <w:rFonts w:ascii="Times New Roman" w:hAnsi="Times New Roman" w:cs="Times New Roman"/>
          <w:sz w:val="28"/>
          <w:szCs w:val="28"/>
          <w:u w:val="single"/>
        </w:rPr>
        <w:t>Cele i środki reklamy</w:t>
      </w:r>
    </w:p>
    <w:p w:rsidR="00D61C73" w:rsidRPr="001937AC" w:rsidRDefault="00D61C73" w:rsidP="00C85F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61C73" w:rsidRPr="006F3D10" w:rsidRDefault="00D61C73" w:rsidP="00C85F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7AC">
        <w:rPr>
          <w:rStyle w:val="Pogrubienie"/>
          <w:rFonts w:ascii="Times New Roman" w:hAnsi="Times New Roman" w:cs="Times New Roman"/>
          <w:sz w:val="28"/>
          <w:szCs w:val="28"/>
        </w:rPr>
        <w:t xml:space="preserve">Reklama - </w:t>
      </w:r>
      <w:r w:rsidRPr="001937AC">
        <w:rPr>
          <w:rStyle w:val="Pogrubienie"/>
          <w:rFonts w:ascii="Times New Roman" w:hAnsi="Times New Roman" w:cs="Times New Roman"/>
          <w:b w:val="0"/>
          <w:sz w:val="28"/>
          <w:szCs w:val="28"/>
        </w:rPr>
        <w:t>płatna forma prezentacji o charakterze nieosobistym, a także promocję pomysłów lub usług przez określonego sponsora. Podmiotami inwestującymi w reklamę są nie tylko przedsiębiorstwa, ale też instytucje, organizacje społeczne i zawodowe, które potrzebują pewnych form reklamy skierowanej do konkretnego odbiorcy.</w:t>
      </w:r>
    </w:p>
    <w:p w:rsidR="00C85F91" w:rsidRPr="00C85F91" w:rsidRDefault="00C85F91" w:rsidP="00C85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37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podstawowych funkcji, celów reklamy należą:</w:t>
      </w:r>
    </w:p>
    <w:p w:rsidR="00C85F91" w:rsidRPr="00C85F91" w:rsidRDefault="00C85F91" w:rsidP="00193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F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Informowanie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 określa </w:t>
      </w:r>
      <w:proofErr w:type="gramStart"/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>się jako</w:t>
      </w:r>
      <w:proofErr w:type="gramEnd"/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5F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reklamę pionierską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>. Polega ona na informowaniu rynku o nowych towarach, zmianie ceny danego produktu, jego działaniu, kształtowaniu wizerunku marki czy wzbudzaniu zaufania konsumentów.</w:t>
      </w:r>
    </w:p>
    <w:p w:rsidR="00C85F91" w:rsidRPr="00C85F91" w:rsidRDefault="00C85F91" w:rsidP="00193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F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Nakłanianie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tak zwana </w:t>
      </w:r>
      <w:r w:rsidRPr="00C85F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reklama konkurencyjna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>. Buduje ona świadomość marki, zmienia jej negatywne postrzeganie przez konsumenta, klientów konkurencji zachęca do zmiany, a zainteresowanych nabywców nakłania do dokonania natychmiastowego zakupu.</w:t>
      </w:r>
    </w:p>
    <w:p w:rsidR="00C85F91" w:rsidRPr="00C85F91" w:rsidRDefault="00C85F91" w:rsidP="00193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5F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Przypominanie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inaczej zwane </w:t>
      </w:r>
      <w:r w:rsidRPr="00C85F9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reklamą przypominającą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>. Reklama przypomina konsumentom o potrzebie nabycia konkretnego produktu, wspomina o jego istnieniu poza sezonem, informuje gdzie można nabyć konkretną rzecz i stara się utrzymywać wcześniej zdobyte zainteresowanie rynku.</w:t>
      </w:r>
    </w:p>
    <w:p w:rsidR="00C85F91" w:rsidRPr="00C85F91" w:rsidRDefault="00C85F91" w:rsidP="00C85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37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Informowanie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Reklama jest czymś więcej niż tylko prostym sposobem generowania informacji o produkcie. To narzędzie komunikacji w gospodarce wolnorynkowej. Dzięki reklamie konsumenci dowiadują się o nowym produkcie, jego cechach, korzyściach płynących z zakupu i pozytywnych opiniach innych nabywców. Zdarza się, że reklama służy do promowania filozofii politycznych, społecznych, ekonomicznych oraz charytatywnych.</w:t>
      </w:r>
    </w:p>
    <w:p w:rsidR="00C85F91" w:rsidRPr="00C85F91" w:rsidRDefault="00C85F91" w:rsidP="00C85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37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Nakłanianie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Nakłanianie przekonuje konsumentów, że tylko produkt promowanej marki może zaspokoić ich potrzeby. Gdy na rynku pojawia się oferta konkurencji, to reklama jest w stanie dostarczyć argumentów przemawiających na korzyść danej marki, w konsekwencji podnosi jej wartość w oczach klienta, a konkurencja przestaje stanowić zagrożenie. W takim przypadku często stosuje się reklamę porównawczą, by wykazać, że nasz produkt jest lepszy, od podobnej oferty inne firmy.</w:t>
      </w:r>
    </w:p>
    <w:p w:rsidR="00C85F91" w:rsidRPr="00C85F91" w:rsidRDefault="00C85F91" w:rsidP="00C85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37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Przypominanie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Reklama przypominająca ma za zadanie tworzyć w pamięci odbiorców pozytywne wyobrażenia o produkcie i utwierdzać nabywców, że dokonali właściwego wyboru. Chodzi o nieustanne przypominanie o istnieniu produktu i miejscu</w:t>
      </w:r>
      <w:r w:rsidR="00D61C73" w:rsidRPr="001937A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85F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którym można go nabyć. Reklama przypominająca buduje lojalność wobec marki.</w:t>
      </w:r>
    </w:p>
    <w:p w:rsidR="001937AC" w:rsidRDefault="001937AC" w:rsidP="001937AC">
      <w:pPr>
        <w:pStyle w:val="NormalnyWeb"/>
        <w:jc w:val="both"/>
        <w:rPr>
          <w:sz w:val="28"/>
          <w:szCs w:val="28"/>
        </w:rPr>
      </w:pPr>
    </w:p>
    <w:p w:rsidR="001937AC" w:rsidRPr="001937AC" w:rsidRDefault="001937AC" w:rsidP="001937AC">
      <w:pPr>
        <w:pStyle w:val="NormalnyWeb"/>
        <w:jc w:val="both"/>
        <w:rPr>
          <w:sz w:val="28"/>
          <w:szCs w:val="28"/>
        </w:rPr>
      </w:pPr>
      <w:r w:rsidRPr="001937AC">
        <w:rPr>
          <w:sz w:val="28"/>
          <w:szCs w:val="28"/>
        </w:rPr>
        <w:t>Reklama posiada wzmocnioną siłę przekazu, gdyż dzięki użyciu obrazu i dźwięku może skutecznie dotrzeć do odbiorcy. Jedną z ciekawszych cech reklamy, to jej bezosobowy charakter, który nie skupia uwagi, ale dociera do adresata.</w:t>
      </w:r>
    </w:p>
    <w:p w:rsidR="001937AC" w:rsidRPr="001937AC" w:rsidRDefault="001937AC" w:rsidP="001937AC">
      <w:pPr>
        <w:pStyle w:val="NormalnyWeb"/>
        <w:jc w:val="both"/>
        <w:rPr>
          <w:sz w:val="28"/>
          <w:szCs w:val="28"/>
        </w:rPr>
      </w:pPr>
      <w:r w:rsidRPr="001937AC">
        <w:rPr>
          <w:sz w:val="28"/>
          <w:szCs w:val="28"/>
        </w:rPr>
        <w:t>Reklama to niezwykle skuteczne i kompleksowe narzędzie promocji. Potrafi zdobyć zainteresowanie konsumenta, utrzymać je i doprowadzić do zakupu. Dzięki nowoczesnym medium reklama może docierać do niemal każdego zakątka świata. Mimo wysokich kosztów, przedsiębiorstwa nadal chętnie korzystają z tej formy promocji. Inwestują w nią, zwłaszcza podczas wprowadzania nowych produktów na rynek.</w:t>
      </w:r>
    </w:p>
    <w:p w:rsidR="006F3D10" w:rsidRPr="001937AC" w:rsidRDefault="006F3D10" w:rsidP="00C85F91">
      <w:pPr>
        <w:rPr>
          <w:rFonts w:ascii="Times New Roman" w:hAnsi="Times New Roman" w:cs="Times New Roman"/>
          <w:sz w:val="28"/>
          <w:szCs w:val="28"/>
        </w:rPr>
      </w:pPr>
    </w:p>
    <w:sectPr w:rsidR="006F3D10" w:rsidRPr="001937AC" w:rsidSect="00217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E41"/>
    <w:multiLevelType w:val="multilevel"/>
    <w:tmpl w:val="438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A511D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558A"/>
    <w:multiLevelType w:val="multilevel"/>
    <w:tmpl w:val="9F6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31391"/>
    <w:multiLevelType w:val="multilevel"/>
    <w:tmpl w:val="92A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C34"/>
    <w:rsid w:val="000C3D2D"/>
    <w:rsid w:val="001746CC"/>
    <w:rsid w:val="001937AC"/>
    <w:rsid w:val="00217D73"/>
    <w:rsid w:val="00325D97"/>
    <w:rsid w:val="006F3D10"/>
    <w:rsid w:val="00801845"/>
    <w:rsid w:val="00984F54"/>
    <w:rsid w:val="00C85F91"/>
    <w:rsid w:val="00D61C73"/>
    <w:rsid w:val="00F3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37C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7C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C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2</cp:revision>
  <dcterms:created xsi:type="dcterms:W3CDTF">2020-03-23T08:34:00Z</dcterms:created>
  <dcterms:modified xsi:type="dcterms:W3CDTF">2020-03-23T09:03:00Z</dcterms:modified>
</cp:coreProperties>
</file>