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E6" w:rsidRPr="009F02E6" w:rsidRDefault="009F02E6" w:rsidP="009F02E6">
      <w:pPr>
        <w:spacing w:after="0" w:line="240" w:lineRule="auto"/>
        <w:rPr>
          <w:rFonts w:ascii="Times New Roman" w:eastAsia="Calibri" w:hAnsi="Times New Roman" w:cs="Times New Roman"/>
          <w:sz w:val="24"/>
          <w:szCs w:val="24"/>
          <w:lang w:eastAsia="pl-PL"/>
        </w:rPr>
      </w:pPr>
      <w:r w:rsidRPr="009F02E6">
        <w:rPr>
          <w:rFonts w:ascii="Times New Roman" w:eastAsia="Calibri" w:hAnsi="Times New Roman" w:cs="Times New Roman"/>
          <w:sz w:val="24"/>
          <w:szCs w:val="24"/>
          <w:lang w:eastAsia="pl-PL"/>
        </w:rPr>
        <w:t>T.nr 1: Liturgia rodzinna</w:t>
      </w:r>
      <w:r w:rsidRPr="009F02E6">
        <w:rPr>
          <w:rFonts w:ascii="Times New Roman" w:eastAsia="Calibri" w:hAnsi="Times New Roman" w:cs="Times New Roman"/>
          <w:sz w:val="24"/>
          <w:szCs w:val="24"/>
          <w:lang w:eastAsia="pl-PL"/>
        </w:rPr>
        <w:br/>
        <w:t xml:space="preserve">  Przemiany społeczne, konieczność pracy, konsumpcyjne spędzanie wolnego czasu oraz wiele innych czynników spowodowały zatarcie zadań rodziny, która powinna wychowywać, pielęgnować tradycje chrześcijańskie, kultywować chrześcijański sens świętowania uroczystości w rodzinie. Trzeba więc dążyć do wytworzenia jakiejś więzi między uroczystościami w kościele i w domu, aby treści, z którymi spotyka się rodzina we wspólnocie parafialnej, miały swoje odbicie we wspólnocie </w:t>
      </w:r>
      <w:proofErr w:type="spellStart"/>
      <w:r w:rsidRPr="009F02E6">
        <w:rPr>
          <w:rFonts w:ascii="Times New Roman" w:eastAsia="Calibri" w:hAnsi="Times New Roman" w:cs="Times New Roman"/>
          <w:sz w:val="24"/>
          <w:szCs w:val="24"/>
          <w:lang w:eastAsia="pl-PL"/>
        </w:rPr>
        <w:t>rodzinnej.Należałoby</w:t>
      </w:r>
      <w:proofErr w:type="spellEnd"/>
      <w:r w:rsidRPr="009F02E6">
        <w:rPr>
          <w:rFonts w:ascii="Times New Roman" w:eastAsia="Calibri" w:hAnsi="Times New Roman" w:cs="Times New Roman"/>
          <w:sz w:val="24"/>
          <w:szCs w:val="24"/>
          <w:lang w:eastAsia="pl-PL"/>
        </w:rPr>
        <w:t xml:space="preserve"> tu wyeksponować wspólną modlitwę, znaczenie niedzieli jako </w:t>
      </w:r>
      <w:proofErr w:type="spellStart"/>
      <w:r w:rsidRPr="009F02E6">
        <w:rPr>
          <w:rFonts w:ascii="Times New Roman" w:eastAsia="Calibri" w:hAnsi="Times New Roman" w:cs="Times New Roman"/>
          <w:sz w:val="24"/>
          <w:szCs w:val="24"/>
          <w:lang w:eastAsia="pl-PL"/>
        </w:rPr>
        <w:t>święta,trzeba</w:t>
      </w:r>
      <w:proofErr w:type="spellEnd"/>
      <w:r w:rsidRPr="009F02E6">
        <w:rPr>
          <w:rFonts w:ascii="Times New Roman" w:eastAsia="Calibri" w:hAnsi="Times New Roman" w:cs="Times New Roman"/>
          <w:sz w:val="24"/>
          <w:szCs w:val="24"/>
          <w:lang w:eastAsia="pl-PL"/>
        </w:rPr>
        <w:t>  zwrócić też uwagę na przygotowanie do sakramentów- bez tego liturgia w rodzinie utraci swój duchowy charakter, a w końcu zaniknie. Podstawową sprawą pozostanie świadomość rodziców, którzy są odpowiedzialni za kształtowanie postaw i wychowanie dzieci oraz podjęcie trudu realizacji zobowiązań przyjętych w czasie własnego ślubu jak i chrztu dzieci.</w:t>
      </w:r>
      <w:r w:rsidRPr="009F02E6">
        <w:rPr>
          <w:rFonts w:ascii="Times New Roman" w:eastAsia="Calibri" w:hAnsi="Times New Roman" w:cs="Times New Roman"/>
          <w:sz w:val="24"/>
          <w:szCs w:val="24"/>
          <w:lang w:eastAsia="pl-PL"/>
        </w:rPr>
        <w:br/>
        <w:t xml:space="preserve">T. nr 2: "Będziesz świętować ku czci Pana, Boga swego" </w:t>
      </w:r>
      <w:proofErr w:type="spellStart"/>
      <w:r w:rsidRPr="009F02E6">
        <w:rPr>
          <w:rFonts w:ascii="Times New Roman" w:eastAsia="Calibri" w:hAnsi="Times New Roman" w:cs="Times New Roman"/>
          <w:sz w:val="24"/>
          <w:szCs w:val="24"/>
          <w:lang w:eastAsia="pl-PL"/>
        </w:rPr>
        <w:t>Pwt</w:t>
      </w:r>
      <w:proofErr w:type="spellEnd"/>
      <w:r w:rsidRPr="009F02E6">
        <w:rPr>
          <w:rFonts w:ascii="Times New Roman" w:eastAsia="Calibri" w:hAnsi="Times New Roman" w:cs="Times New Roman"/>
          <w:sz w:val="24"/>
          <w:szCs w:val="24"/>
          <w:lang w:eastAsia="pl-PL"/>
        </w:rPr>
        <w:t xml:space="preserve"> 16,15</w:t>
      </w:r>
      <w:r w:rsidRPr="009F02E6">
        <w:rPr>
          <w:rFonts w:ascii="Times New Roman" w:eastAsia="Calibri" w:hAnsi="Times New Roman" w:cs="Times New Roman"/>
          <w:sz w:val="24"/>
          <w:szCs w:val="24"/>
          <w:lang w:eastAsia="pl-PL"/>
        </w:rPr>
        <w:br/>
        <w:t>   Winniśmy wszyscy dołożyć starań, aby prawodawstwo cywilne brało pod uwagę obowiązek świętowania niedzieli. Świąteczny odpoczynek jest prawem człowieka pracy, które państwo powinno gwarantować. Świętowanie niedzieli, zagwarantowane przez prawodawstwo państwowe, nie jest przypadkową okolicznością historyczną, lecz jest trwałym, powszechnym elementem duchowego dziedzictwa Europy. Powstrzymywanie się od pracy w tym dniu jest nie tylko nakazem religijnym, lecz także podstawowym prawem człowieka, prawem, którego Kościół pod każdą szerokością geograficzną bronił, upominając się o jego respektowanie.</w:t>
      </w:r>
      <w:r w:rsidRPr="009F02E6">
        <w:rPr>
          <w:rFonts w:ascii="Times New Roman" w:eastAsia="Calibri" w:hAnsi="Times New Roman" w:cs="Times New Roman"/>
          <w:sz w:val="24"/>
          <w:szCs w:val="24"/>
          <w:lang w:eastAsia="pl-PL"/>
        </w:rPr>
        <w:br/>
        <w:t>  Na terytorium Polski , świętami nakazanymi poza niedzielami są:</w:t>
      </w:r>
      <w:r w:rsidRPr="009F02E6">
        <w:rPr>
          <w:rFonts w:ascii="Times New Roman" w:eastAsia="Calibri" w:hAnsi="Times New Roman" w:cs="Times New Roman"/>
          <w:sz w:val="24"/>
          <w:szCs w:val="24"/>
          <w:lang w:eastAsia="pl-PL"/>
        </w:rPr>
        <w:br/>
        <w:t>       -1 stycznia- uroczystość Świętej Bożej Rodzicielki (Nowy Rok)</w:t>
      </w:r>
      <w:r w:rsidRPr="009F02E6">
        <w:rPr>
          <w:rFonts w:ascii="Times New Roman" w:eastAsia="Calibri" w:hAnsi="Times New Roman" w:cs="Times New Roman"/>
          <w:sz w:val="24"/>
          <w:szCs w:val="24"/>
          <w:lang w:eastAsia="pl-PL"/>
        </w:rPr>
        <w:br/>
        <w:t>       -6 stycznia-uroczystość Objawienia Pańskiego (Trzech Króli)</w:t>
      </w:r>
      <w:r w:rsidRPr="009F02E6">
        <w:rPr>
          <w:rFonts w:ascii="Times New Roman" w:eastAsia="Calibri" w:hAnsi="Times New Roman" w:cs="Times New Roman"/>
          <w:sz w:val="24"/>
          <w:szCs w:val="24"/>
          <w:lang w:eastAsia="pl-PL"/>
        </w:rPr>
        <w:br/>
        <w:t>       - uroczystość Najświętszego Ciała i Krwi Pańskiej (Boże Ciało)</w:t>
      </w:r>
      <w:r w:rsidRPr="009F02E6">
        <w:rPr>
          <w:rFonts w:ascii="Times New Roman" w:eastAsia="Calibri" w:hAnsi="Times New Roman" w:cs="Times New Roman"/>
          <w:sz w:val="24"/>
          <w:szCs w:val="24"/>
          <w:lang w:eastAsia="pl-PL"/>
        </w:rPr>
        <w:br/>
        <w:t>       -15 sierpnia- uroczystość Wniebowzięcia Najświętszej Maryi Panny</w:t>
      </w:r>
      <w:r w:rsidRPr="009F02E6">
        <w:rPr>
          <w:rFonts w:ascii="Times New Roman" w:eastAsia="Calibri" w:hAnsi="Times New Roman" w:cs="Times New Roman"/>
          <w:sz w:val="24"/>
          <w:szCs w:val="24"/>
          <w:lang w:eastAsia="pl-PL"/>
        </w:rPr>
        <w:br/>
        <w:t>       -1 listopada- uroczystość Wszystkich Świętych</w:t>
      </w:r>
      <w:r w:rsidRPr="009F02E6">
        <w:rPr>
          <w:rFonts w:ascii="Times New Roman" w:eastAsia="Calibri" w:hAnsi="Times New Roman" w:cs="Times New Roman"/>
          <w:sz w:val="24"/>
          <w:szCs w:val="24"/>
          <w:lang w:eastAsia="pl-PL"/>
        </w:rPr>
        <w:br/>
        <w:t>       -25 grudnia-uroczystość Narodzenia Pańskiego.</w:t>
      </w:r>
      <w:r w:rsidRPr="009F02E6">
        <w:rPr>
          <w:rFonts w:ascii="Times New Roman" w:eastAsia="Calibri" w:hAnsi="Times New Roman" w:cs="Times New Roman"/>
          <w:sz w:val="24"/>
          <w:szCs w:val="24"/>
          <w:lang w:eastAsia="pl-PL"/>
        </w:rPr>
        <w:br/>
        <w:t> Polecenie: Notatki do zeszytu, a te osoby, którym brakuje ocen, niech mi wreszcie coś przyślą!</w:t>
      </w:r>
    </w:p>
    <w:p w:rsidR="009F02E6" w:rsidRPr="009F02E6" w:rsidRDefault="009F02E6" w:rsidP="009F02E6">
      <w:pPr>
        <w:spacing w:after="0" w:line="240" w:lineRule="auto"/>
        <w:rPr>
          <w:rFonts w:ascii="Times New Roman" w:eastAsia="Calibri" w:hAnsi="Times New Roman" w:cs="Times New Roman"/>
          <w:sz w:val="24"/>
          <w:szCs w:val="24"/>
          <w:lang w:eastAsia="pl-PL"/>
        </w:rPr>
      </w:pPr>
      <w:r w:rsidRPr="009F02E6">
        <w:rPr>
          <w:rFonts w:ascii="Times New Roman" w:eastAsia="Calibri" w:hAnsi="Times New Roman" w:cs="Times New Roman"/>
          <w:sz w:val="24"/>
          <w:szCs w:val="24"/>
          <w:lang w:eastAsia="pl-PL"/>
        </w:rPr>
        <w:t> </w:t>
      </w:r>
    </w:p>
    <w:p w:rsidR="009F02E6" w:rsidRPr="009F02E6" w:rsidRDefault="009F02E6" w:rsidP="009F02E6">
      <w:pPr>
        <w:spacing w:after="0" w:line="240" w:lineRule="auto"/>
        <w:rPr>
          <w:rFonts w:ascii="Times New Roman" w:eastAsia="Calibri" w:hAnsi="Times New Roman" w:cs="Times New Roman"/>
          <w:sz w:val="24"/>
          <w:szCs w:val="24"/>
          <w:lang w:eastAsia="pl-PL"/>
        </w:rPr>
      </w:pPr>
    </w:p>
    <w:p w:rsidR="009F02E6" w:rsidRPr="009F02E6" w:rsidRDefault="009F02E6" w:rsidP="009F02E6">
      <w:pPr>
        <w:spacing w:after="0" w:line="240" w:lineRule="auto"/>
        <w:rPr>
          <w:rFonts w:ascii="Times New Roman" w:eastAsia="Calibri" w:hAnsi="Times New Roman" w:cs="Times New Roman"/>
          <w:sz w:val="24"/>
          <w:szCs w:val="24"/>
          <w:lang w:eastAsia="pl-PL"/>
        </w:rPr>
      </w:pPr>
      <w:r w:rsidRPr="009F02E6">
        <w:rPr>
          <w:rFonts w:ascii="Times New Roman" w:eastAsia="Calibri" w:hAnsi="Times New Roman" w:cs="Times New Roman"/>
          <w:sz w:val="24"/>
          <w:szCs w:val="24"/>
          <w:lang w:eastAsia="pl-PL"/>
        </w:rPr>
        <w:t>Dorota Potakiewicz</w:t>
      </w:r>
    </w:p>
    <w:p w:rsidR="008533A7" w:rsidRDefault="008533A7">
      <w:bookmarkStart w:id="0" w:name="_GoBack"/>
      <w:bookmarkEnd w:id="0"/>
    </w:p>
    <w:sectPr w:rsidR="008533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E6"/>
    <w:rsid w:val="008533A7"/>
    <w:rsid w:val="009F02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45B8B-FC2F-429D-BDEA-42A240A0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77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1865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cp:revision>
  <dcterms:created xsi:type="dcterms:W3CDTF">2020-06-04T11:47:00Z</dcterms:created>
  <dcterms:modified xsi:type="dcterms:W3CDTF">2020-06-04T11:48:00Z</dcterms:modified>
</cp:coreProperties>
</file>